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spacing w:line="560" w:lineRule="exact"/>
        <w:jc w:val="center"/>
        <w:rPr>
          <w:rFonts w:hint="eastAsia" w:ascii="方正小标宋简体" w:hAnsi="仿宋" w:eastAsia="方正小标宋简体"/>
          <w:sz w:val="44"/>
          <w:szCs w:val="44"/>
        </w:rPr>
      </w:pPr>
      <w:r>
        <w:rPr>
          <w:rFonts w:hint="eastAsia" w:ascii="方正小标宋简体" w:hAnsi="仿宋" w:eastAsia="方正小标宋简体"/>
          <w:sz w:val="44"/>
          <w:szCs w:val="44"/>
        </w:rPr>
        <w:t>包头市中小学教师资格认定机构联系方式</w:t>
      </w:r>
    </w:p>
    <w:tbl>
      <w:tblPr>
        <w:tblStyle w:val="2"/>
        <w:tblW w:w="9349" w:type="dxa"/>
        <w:tblInd w:w="-2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6"/>
        <w:gridCol w:w="2417"/>
        <w:gridCol w:w="4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tblHeader/>
        </w:trPr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32"/>
                <w:szCs w:val="32"/>
              </w:rPr>
              <w:t>认定机构名称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联系电话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b/>
                <w:sz w:val="32"/>
                <w:szCs w:val="32"/>
              </w:rPr>
            </w:pPr>
            <w:r>
              <w:rPr>
                <w:rFonts w:hint="eastAsia" w:ascii="仿宋" w:hAnsi="仿宋" w:eastAsia="仿宋"/>
                <w:b/>
                <w:sz w:val="32"/>
                <w:szCs w:val="32"/>
              </w:rPr>
              <w:t>办公地址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包头市教育局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0472-51770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20</w:t>
            </w:r>
          </w:p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0472-51770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37</w:t>
            </w:r>
          </w:p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0472-5157616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包头市教育局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包头市政务大厅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昆都仑区教育局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0472-5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996714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昆都仑区市民大厅</w:t>
            </w: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3号厅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青山区教育局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0472-3106108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青山区教育局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青山区市民大厅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东河区教育局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0472-6166072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东河区教育局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九原区教育局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0472-7151608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九原区教育局</w:t>
            </w:r>
          </w:p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包头市政务大厅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固阳县教育局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0472-8120108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固阳县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惠和路教育和科技局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石拐区教育局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0472-8728335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石拐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喜桂图新区党政大楼</w:t>
            </w:r>
          </w:p>
          <w:p>
            <w:pPr>
              <w:spacing w:line="560" w:lineRule="exact"/>
              <w:jc w:val="center"/>
              <w:rPr>
                <w:rFonts w:hint="default" w:ascii="仿宋" w:hAnsi="仿宋" w:eastAsia="仿宋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val="en-US" w:eastAsia="zh-CN"/>
              </w:rPr>
              <w:t>B座309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达尔罕茂明安联合旗教育局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0472-8429238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达尔罕茂明安联合旗学生资助和教育招生考试中心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白云</w:t>
            </w: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eastAsia="zh-CN"/>
              </w:rPr>
              <w:t>鄂博矿</w:t>
            </w: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区</w:t>
            </w:r>
          </w:p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教育局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0472-8518938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白云</w:t>
            </w: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  <w:lang w:eastAsia="zh-CN"/>
              </w:rPr>
              <w:t>鄂博矿</w:t>
            </w: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区教育局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" w:hAnsi="仿宋" w:eastAsia="仿宋" w:cs="宋体"/>
                <w:bCs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32"/>
                <w:szCs w:val="32"/>
              </w:rPr>
              <w:t>土默特右旗教育局</w:t>
            </w:r>
          </w:p>
        </w:tc>
        <w:tc>
          <w:tcPr>
            <w:tcW w:w="2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0472-8880427</w:t>
            </w:r>
          </w:p>
        </w:tc>
        <w:tc>
          <w:tcPr>
            <w:tcW w:w="4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仿宋" w:hAnsi="仿宋" w:eastAsia="仿宋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土默特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右旗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振华大街</w:t>
            </w:r>
            <w:r>
              <w:rPr>
                <w:rFonts w:hint="eastAsia" w:ascii="仿宋" w:hAnsi="仿宋" w:eastAsia="仿宋"/>
                <w:sz w:val="32"/>
                <w:szCs w:val="32"/>
              </w:rPr>
              <w:t>教育局</w:t>
            </w:r>
            <w:r>
              <w:rPr>
                <w:rFonts w:hint="eastAsia" w:ascii="仿宋" w:hAnsi="仿宋" w:eastAsia="仿宋"/>
                <w:sz w:val="32"/>
                <w:szCs w:val="32"/>
                <w:lang w:eastAsia="zh-CN"/>
              </w:rPr>
              <w:t>办公大楼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A633F0"/>
    <w:rsid w:val="1DA6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2021-11-05T07:20:00Z</dcterms:created>
  <dc:creator>花~</dc:creator>
  <cp:lastModifiedBy>花~</cp:lastModifiedBy>
  <dcterms:modified xsi:type="dcterms:W3CDTF">2021-11-05T07:21:12Z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E53F7AD60FE249A9A0A0D29DD43524FA</vt:lpwstr>
  </property>
</Properties>
</file>